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B35C" w14:textId="09608D05" w:rsidR="00BD7026" w:rsidRPr="00BD7026" w:rsidRDefault="00EB4D43" w:rsidP="00BD7026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CEA6" wp14:editId="580EB6DB">
                <wp:simplePos x="0" y="0"/>
                <wp:positionH relativeFrom="margin">
                  <wp:align>right</wp:align>
                </wp:positionH>
                <wp:positionV relativeFrom="paragraph">
                  <wp:posOffset>-124460</wp:posOffset>
                </wp:positionV>
                <wp:extent cx="1331595" cy="329565"/>
                <wp:effectExtent l="0" t="0" r="20955" b="14605"/>
                <wp:wrapNone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1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75AE" w14:textId="77777777" w:rsidR="00370038" w:rsidRPr="00EB4D43" w:rsidRDefault="00370038" w:rsidP="00BD70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B4D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EB4D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ECEA6" id="_x0000_s1029" type="#_x0000_t202" style="position:absolute;left:0;text-align:left;margin-left:53.65pt;margin-top:-9.8pt;width:104.85pt;height:25.9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">
                <v:path arrowok="t"/>
                <v:textbox style="mso-fit-shape-to-text:t">
                  <w:txbxContent>
                    <w:p w14:paraId="4B7575AE" w14:textId="77777777" w:rsidR="00370038" w:rsidRPr="00EB4D43" w:rsidRDefault="00370038" w:rsidP="00BD702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B4D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EB4D43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026" w:rsidRPr="00BD70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BD7026" w:rsidRPr="00BD7026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01C6D137" w14:textId="404A9C72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28739336"/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แบบฟอร์มข้อมูลผลงานวิจัยทั้งหมด</w:t>
      </w:r>
    </w:p>
    <w:bookmarkEnd w:id="0"/>
    <w:p w14:paraId="4354EC65" w14:textId="505D16C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เพื่อประกอบการพิจารณาคัดเลือกเป็นนักวิจัยรุ่น</w:t>
      </w:r>
      <w:r w:rsidR="00964360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สาขาสัตวศาสตร์ ประจำปี 256</w:t>
      </w:r>
      <w:r w:rsidR="00F3184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BFDA820" w14:textId="5BB3F594" w:rsidR="00BD7026" w:rsidRPr="00317FC0" w:rsidRDefault="00964360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BD7026" w:rsidRPr="00317FC0">
        <w:rPr>
          <w:rFonts w:ascii="TH SarabunPSK" w:hAnsi="TH SarabunPSK" w:cs="TH SarabunPSK"/>
          <w:b/>
          <w:bCs/>
          <w:sz w:val="28"/>
          <w:cs/>
        </w:rPr>
        <w:t>ผลงานวิจัยทั้งหมดที่ตีพิมพ์แล้ว ในวารสารระดับชาติ อยู่ในฐานข้อมูล</w:t>
      </w:r>
      <w:r w:rsidR="00BD7026" w:rsidRPr="00317FC0">
        <w:rPr>
          <w:rFonts w:ascii="TH SarabunPSK" w:hAnsi="TH SarabunPSK" w:cs="TH SarabunPSK"/>
          <w:b/>
          <w:bCs/>
          <w:sz w:val="28"/>
        </w:rPr>
        <w:t xml:space="preserve"> TCI </w:t>
      </w:r>
      <w:r w:rsidR="00BD7026" w:rsidRPr="00317FC0">
        <w:rPr>
          <w:rFonts w:ascii="TH SarabunPSK" w:hAnsi="TH SarabunPSK" w:cs="TH SarabunPSK"/>
          <w:b/>
          <w:bCs/>
          <w:sz w:val="28"/>
          <w:cs/>
        </w:rPr>
        <w:t>และ ในวารสารวิชาการระดับนานาชาติที่มี</w:t>
      </w:r>
      <w:r w:rsidR="00BD7026" w:rsidRPr="00317FC0">
        <w:rPr>
          <w:rFonts w:ascii="TH SarabunPSK" w:hAnsi="TH SarabunPSK" w:cs="TH SarabunPSK"/>
          <w:b/>
          <w:bCs/>
          <w:sz w:val="28"/>
        </w:rPr>
        <w:t xml:space="preserve"> Impact Factor</w:t>
      </w:r>
      <w:r w:rsidR="00BD7026" w:rsidRPr="00317FC0">
        <w:rPr>
          <w:rFonts w:ascii="TH SarabunPSK" w:hAnsi="TH SarabunPSK" w:cs="TH SarabunPSK"/>
          <w:b/>
          <w:bCs/>
          <w:sz w:val="28"/>
          <w:cs/>
        </w:rPr>
        <w:t xml:space="preserve"> หรืออยู่ในฐานข้อมูล</w:t>
      </w:r>
      <w:r w:rsidR="00BD7026" w:rsidRPr="00317FC0">
        <w:rPr>
          <w:rFonts w:ascii="TH SarabunPSK" w:hAnsi="TH SarabunPSK" w:cs="TH SarabunPSK"/>
          <w:b/>
          <w:bCs/>
          <w:sz w:val="28"/>
        </w:rPr>
        <w:t xml:space="preserve"> Scopus</w:t>
      </w:r>
    </w:p>
    <w:p w14:paraId="3D279E67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480"/>
        <w:gridCol w:w="1945"/>
        <w:gridCol w:w="1808"/>
        <w:gridCol w:w="1941"/>
        <w:gridCol w:w="1941"/>
        <w:gridCol w:w="1616"/>
      </w:tblGrid>
      <w:tr w:rsidR="00964360" w:rsidRPr="00317FC0" w14:paraId="54772F67" w14:textId="2E8F23BC" w:rsidTr="00964360">
        <w:tc>
          <w:tcPr>
            <w:tcW w:w="793" w:type="dxa"/>
            <w:shd w:val="clear" w:color="auto" w:fill="auto"/>
            <w:vAlign w:val="center"/>
          </w:tcPr>
          <w:p w14:paraId="33F4B9E6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E8C7649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DA29E2A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บทบาทต่องานวิจัย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29AB4AE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4126820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Impact Factor 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ของวารสาร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1318990" w14:textId="77777777" w:rsidR="00964360" w:rsidRPr="00317FC0" w:rsidRDefault="00964360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Corresponding Author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1616" w:type="dxa"/>
            <w:vAlign w:val="center"/>
          </w:tcPr>
          <w:p w14:paraId="445AB6EB" w14:textId="41E7EE50" w:rsidR="00964360" w:rsidRPr="00317FC0" w:rsidRDefault="00964360" w:rsidP="00964360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Quartile</w:t>
            </w:r>
            <w:r w:rsidRPr="0096436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6</w:t>
            </w:r>
          </w:p>
        </w:tc>
      </w:tr>
      <w:tr w:rsidR="00964360" w:rsidRPr="00317FC0" w14:paraId="1D1E4D9A" w14:textId="6728241E" w:rsidTr="00964360">
        <w:tc>
          <w:tcPr>
            <w:tcW w:w="793" w:type="dxa"/>
            <w:shd w:val="clear" w:color="auto" w:fill="auto"/>
          </w:tcPr>
          <w:p w14:paraId="7B62774E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0" w:type="dxa"/>
            <w:shd w:val="clear" w:color="auto" w:fill="auto"/>
          </w:tcPr>
          <w:p w14:paraId="0B87D2F7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14:paraId="74B5094C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03291F5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0F164CD5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658E3F46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09FE8F6F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360" w:rsidRPr="00317FC0" w14:paraId="6D4B26A1" w14:textId="05D14475" w:rsidTr="00964360">
        <w:tc>
          <w:tcPr>
            <w:tcW w:w="793" w:type="dxa"/>
            <w:shd w:val="clear" w:color="auto" w:fill="auto"/>
          </w:tcPr>
          <w:p w14:paraId="2E93D960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0" w:type="dxa"/>
            <w:shd w:val="clear" w:color="auto" w:fill="auto"/>
          </w:tcPr>
          <w:p w14:paraId="7906F5D6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14:paraId="1B121B44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0ACB162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1C1DC07D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3C6E449E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483BF9A5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360" w:rsidRPr="00317FC0" w14:paraId="191434D6" w14:textId="3FE5112C" w:rsidTr="00964360">
        <w:tc>
          <w:tcPr>
            <w:tcW w:w="793" w:type="dxa"/>
            <w:shd w:val="clear" w:color="auto" w:fill="auto"/>
          </w:tcPr>
          <w:p w14:paraId="7715E865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0" w:type="dxa"/>
            <w:shd w:val="clear" w:color="auto" w:fill="auto"/>
          </w:tcPr>
          <w:p w14:paraId="1E8158EA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14:paraId="633CC3F9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D3725CA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37B1734D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2DA11E4D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1D0A3D8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360" w:rsidRPr="00317FC0" w14:paraId="4A3C4900" w14:textId="4C2A6DA9" w:rsidTr="00964360">
        <w:tc>
          <w:tcPr>
            <w:tcW w:w="793" w:type="dxa"/>
            <w:shd w:val="clear" w:color="auto" w:fill="auto"/>
          </w:tcPr>
          <w:p w14:paraId="373BA672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0" w:type="dxa"/>
            <w:shd w:val="clear" w:color="auto" w:fill="auto"/>
          </w:tcPr>
          <w:p w14:paraId="066D3FCE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14:paraId="283573E4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5ABB232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46DFDCC3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shd w:val="clear" w:color="auto" w:fill="auto"/>
          </w:tcPr>
          <w:p w14:paraId="15251250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2BDBE38" w14:textId="77777777" w:rsidR="00964360" w:rsidRPr="00317FC0" w:rsidRDefault="00964360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623A20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16"/>
          <w:szCs w:val="16"/>
        </w:rPr>
      </w:pPr>
    </w:p>
    <w:p w14:paraId="0B5CA76F" w14:textId="01C23A2C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ข้าพเจ้าขอรับรองว่าผลงานวิจัยดังกล่าวได้รับการตีพิมพ์จริง</w:t>
      </w:r>
    </w:p>
    <w:p w14:paraId="7C8FFD93" w14:textId="30CE97C6" w:rsidR="00BD7026" w:rsidRPr="00370038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ind w:left="426" w:hanging="426"/>
        <w:jc w:val="thaiDistribute"/>
        <w:rPr>
          <w:rFonts w:ascii="TH SarabunPSK" w:hAnsi="TH SarabunPSK" w:cs="TH SarabunPSK"/>
          <w:sz w:val="2"/>
          <w:szCs w:val="2"/>
        </w:rPr>
      </w:pPr>
    </w:p>
    <w:p w14:paraId="3AFFEFB5" w14:textId="7A6D2F19" w:rsidR="00BD7026" w:rsidRPr="00317FC0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spacing w:line="380" w:lineRule="exact"/>
        <w:ind w:left="425" w:firstLine="6379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ลงนามผู้เสนอข้อมูลหรือผู้สมัคร.........................................................................</w:t>
      </w:r>
    </w:p>
    <w:p w14:paraId="079BBD9C" w14:textId="4319D902" w:rsidR="00BD7026" w:rsidRPr="00317FC0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firstLine="9356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CC5CEC1" w14:textId="70B31DA8" w:rsidR="00BD7026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left="425" w:firstLine="8931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วันที่..............เดือน..........................พ.ศ............</w:t>
      </w:r>
    </w:p>
    <w:p w14:paraId="4B99AE16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61B85217" w14:textId="2A5BB57F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ระบุตามวิธีเขียน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reference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ชื่อผู้แต่งทุกคนเรียงตามลำดับเหมือนงานวิจัยที่</w:t>
      </w:r>
      <w:r w:rsidR="00F64311" w:rsidRPr="004829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 ชื่อเรื่อง ชื่อวารสาร (ย่อ) ปีที่พิมพ์ เล่มที่พิมพ์หรือฉบับที่พิมพ์ เลขหน้าที่พิมพ์</w:t>
      </w:r>
      <w:r w:rsidRPr="00317FC0">
        <w:rPr>
          <w:rFonts w:ascii="TH SarabunPSK" w:hAnsi="TH SarabunPSK" w:cs="TH SarabunPSK"/>
          <w:sz w:val="32"/>
          <w:szCs w:val="32"/>
          <w:cs/>
        </w:rPr>
        <w:t>หน้าแรกถึงหน้าสุดท้าย เช่น</w:t>
      </w:r>
      <w:r w:rsidRPr="00317F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Cherdthong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A., M.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Saenkamsorn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C.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Supapong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Anantasook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 and P.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Gunun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>. 2015. Improving rumen ecology and microbial population by dried rumen digesta in beef cattle. Trop. Anim. Health Prod. 47: 921-926.</w:t>
      </w:r>
    </w:p>
    <w:p w14:paraId="77321CDC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</w:rPr>
        <w:t>2.</w:t>
      </w: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  <w:cs/>
        </w:rPr>
        <w:t>ระบุบทบาทของท่านในงานวิจัยดังกล่าวและบทบาทของท่านคิดเป็นสัดส่วนร้อยละเท่าใดของงานทั้งหมด</w:t>
      </w:r>
    </w:p>
    <w:p w14:paraId="588A2253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3.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>ระบุว่าผลงานเป็นส่วนหนึ่งของวิทยานิพนธ์หรือไม่</w:t>
      </w:r>
    </w:p>
    <w:p w14:paraId="4653B47A" w14:textId="0DE14FD5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4.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>ระบุค่า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ของวารสารนั้น (ให้ใช้ค่า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B4D43">
        <w:rPr>
          <w:rFonts w:ascii="TH SarabunPSK" w:hAnsi="TH SarabunPSK" w:cs="TH SarabunPSK"/>
          <w:sz w:val="32"/>
          <w:szCs w:val="32"/>
          <w:cs/>
        </w:rPr>
        <w:t>ค.ศ. 20</w:t>
      </w:r>
      <w:r w:rsidR="002D610F" w:rsidRPr="00EB4D43">
        <w:rPr>
          <w:rFonts w:ascii="TH SarabunPSK" w:hAnsi="TH SarabunPSK" w:cs="TH SarabunPSK" w:hint="cs"/>
          <w:sz w:val="32"/>
          <w:szCs w:val="32"/>
          <w:cs/>
        </w:rPr>
        <w:t>2</w:t>
      </w:r>
      <w:r w:rsidR="00964360">
        <w:rPr>
          <w:rFonts w:ascii="TH SarabunPSK" w:hAnsi="TH SarabunPSK" w:cs="TH SarabunPSK" w:hint="cs"/>
          <w:sz w:val="32"/>
          <w:szCs w:val="32"/>
          <w:cs/>
        </w:rPr>
        <w:t>5</w:t>
      </w:r>
      <w:r w:rsidRPr="00EB4D43">
        <w:rPr>
          <w:rFonts w:ascii="TH SarabunPSK" w:hAnsi="TH SarabunPSK" w:cs="TH SarabunPSK"/>
          <w:sz w:val="32"/>
          <w:szCs w:val="32"/>
          <w:cs/>
        </w:rPr>
        <w:t>)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ถ้าวารสารนั้นอยู่ในฐานข้อมูล</w:t>
      </w:r>
      <w:r w:rsidRPr="00317FC0">
        <w:rPr>
          <w:rFonts w:ascii="TH SarabunPSK" w:hAnsi="TH SarabunPSK" w:cs="TH SarabunPSK"/>
          <w:sz w:val="32"/>
          <w:szCs w:val="32"/>
        </w:rPr>
        <w:t xml:space="preserve"> Scopus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ที่ไม่มีค่า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ให้ระบุเลข 0</w:t>
      </w:r>
    </w:p>
    <w:p w14:paraId="143F7C7F" w14:textId="6EEC0C40" w:rsidR="00BD7026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5.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 xml:space="preserve">ระบุชื่อ </w:t>
      </w:r>
      <w:r w:rsidRPr="00317FC0">
        <w:rPr>
          <w:rFonts w:ascii="TH SarabunPSK" w:hAnsi="TH SarabunPSK" w:cs="TH SarabunPSK"/>
          <w:sz w:val="32"/>
          <w:szCs w:val="32"/>
        </w:rPr>
        <w:t>Corresponding Author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ในผลงานวิจัยนั้น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7FC0">
        <w:rPr>
          <w:rFonts w:ascii="TH SarabunPSK" w:hAnsi="TH SarabunPSK" w:cs="TH SarabunPSK"/>
          <w:sz w:val="32"/>
          <w:szCs w:val="32"/>
          <w:cs/>
        </w:rPr>
        <w:t>ๆ</w:t>
      </w:r>
    </w:p>
    <w:p w14:paraId="2CF7608B" w14:textId="61F222C4" w:rsidR="00964360" w:rsidRPr="00964360" w:rsidRDefault="00964360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 w:hint="cs"/>
          <w:sz w:val="32"/>
          <w:szCs w:val="32"/>
          <w:cs/>
          <w:lang w:val="af-ZA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af-ZA"/>
        </w:rPr>
        <w:t xml:space="preserve">ระบุ </w:t>
      </w:r>
      <w:r>
        <w:rPr>
          <w:rFonts w:ascii="TH SarabunPSK" w:hAnsi="TH SarabunPSK" w:cs="TH SarabunPSK"/>
          <w:sz w:val="32"/>
          <w:szCs w:val="32"/>
        </w:rPr>
        <w:t xml:space="preserve">Quartile </w:t>
      </w:r>
      <w:r>
        <w:rPr>
          <w:rFonts w:ascii="TH SarabunPSK" w:hAnsi="TH SarabunPSK" w:cs="TH SarabunPSK" w:hint="cs"/>
          <w:sz w:val="32"/>
          <w:szCs w:val="32"/>
          <w:cs/>
          <w:lang w:val="af-ZA"/>
        </w:rPr>
        <w:t>ของวารสารที่ตีพิมพ์</w:t>
      </w:r>
    </w:p>
    <w:p w14:paraId="6297D53F" w14:textId="77777777" w:rsidR="00BD7026" w:rsidRPr="00317FC0" w:rsidRDefault="00BD7026" w:rsidP="00964360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0C1F081" w14:textId="237CAE3C" w:rsidR="00EF6B83" w:rsidRDefault="00BD7026" w:rsidP="00EF6B83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ind w:left="426" w:hanging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***โปรดกรอกรายละเอียดลงในแบบฟอร์มตามรูปแบบที่กำหนดให้เท่านั้น***</w:t>
      </w:r>
    </w:p>
    <w:sectPr w:rsidR="00EF6B83" w:rsidSect="000D3F50">
      <w:pgSz w:w="16840" w:h="11900" w:orient="landscape"/>
      <w:pgMar w:top="113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682"/>
    <w:multiLevelType w:val="hybridMultilevel"/>
    <w:tmpl w:val="43CC4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A9"/>
    <w:multiLevelType w:val="multilevel"/>
    <w:tmpl w:val="B5421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3FA6"/>
    <w:multiLevelType w:val="hybridMultilevel"/>
    <w:tmpl w:val="0730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B1"/>
    <w:multiLevelType w:val="hybridMultilevel"/>
    <w:tmpl w:val="D3E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678"/>
    <w:multiLevelType w:val="multilevel"/>
    <w:tmpl w:val="8E4E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190"/>
    <w:multiLevelType w:val="hybridMultilevel"/>
    <w:tmpl w:val="049E7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F3AA4"/>
    <w:multiLevelType w:val="hybridMultilevel"/>
    <w:tmpl w:val="D5DE3C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108E3"/>
    <w:multiLevelType w:val="multilevel"/>
    <w:tmpl w:val="3A2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C143A"/>
    <w:multiLevelType w:val="multilevel"/>
    <w:tmpl w:val="6E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65AF9"/>
    <w:multiLevelType w:val="hybridMultilevel"/>
    <w:tmpl w:val="8DF6B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C35066"/>
    <w:multiLevelType w:val="hybridMultilevel"/>
    <w:tmpl w:val="49C47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29027">
    <w:abstractNumId w:val="1"/>
  </w:num>
  <w:num w:numId="2" w16cid:durableId="193882979">
    <w:abstractNumId w:val="8"/>
  </w:num>
  <w:num w:numId="3" w16cid:durableId="2009209196">
    <w:abstractNumId w:val="3"/>
  </w:num>
  <w:num w:numId="4" w16cid:durableId="1936475620">
    <w:abstractNumId w:val="5"/>
  </w:num>
  <w:num w:numId="5" w16cid:durableId="1676765098">
    <w:abstractNumId w:val="10"/>
  </w:num>
  <w:num w:numId="6" w16cid:durableId="1870295631">
    <w:abstractNumId w:val="9"/>
  </w:num>
  <w:num w:numId="7" w16cid:durableId="1976182164">
    <w:abstractNumId w:val="4"/>
  </w:num>
  <w:num w:numId="8" w16cid:durableId="1832410461">
    <w:abstractNumId w:val="2"/>
  </w:num>
  <w:num w:numId="9" w16cid:durableId="380517652">
    <w:abstractNumId w:val="0"/>
  </w:num>
  <w:num w:numId="10" w16cid:durableId="340401186">
    <w:abstractNumId w:val="7"/>
  </w:num>
  <w:num w:numId="11" w16cid:durableId="469900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0"/>
    <w:rsid w:val="000D3F50"/>
    <w:rsid w:val="000E1E4F"/>
    <w:rsid w:val="0019496C"/>
    <w:rsid w:val="001B6E8E"/>
    <w:rsid w:val="00217B49"/>
    <w:rsid w:val="00274C59"/>
    <w:rsid w:val="002D610F"/>
    <w:rsid w:val="002E4E3D"/>
    <w:rsid w:val="00307EAD"/>
    <w:rsid w:val="00315200"/>
    <w:rsid w:val="00370038"/>
    <w:rsid w:val="00377234"/>
    <w:rsid w:val="004829C1"/>
    <w:rsid w:val="004A42A7"/>
    <w:rsid w:val="004C7371"/>
    <w:rsid w:val="005838E9"/>
    <w:rsid w:val="005C197F"/>
    <w:rsid w:val="005C3CFE"/>
    <w:rsid w:val="006F410E"/>
    <w:rsid w:val="00710E87"/>
    <w:rsid w:val="00722751"/>
    <w:rsid w:val="0077316E"/>
    <w:rsid w:val="00773515"/>
    <w:rsid w:val="0081463A"/>
    <w:rsid w:val="008234C5"/>
    <w:rsid w:val="00862D4F"/>
    <w:rsid w:val="00872838"/>
    <w:rsid w:val="0095728A"/>
    <w:rsid w:val="00964360"/>
    <w:rsid w:val="009A509E"/>
    <w:rsid w:val="009C43CB"/>
    <w:rsid w:val="00A918CB"/>
    <w:rsid w:val="00AE3828"/>
    <w:rsid w:val="00B1303C"/>
    <w:rsid w:val="00B463D6"/>
    <w:rsid w:val="00BD7026"/>
    <w:rsid w:val="00BE1210"/>
    <w:rsid w:val="00C04CED"/>
    <w:rsid w:val="00C728EA"/>
    <w:rsid w:val="00CC0EE7"/>
    <w:rsid w:val="00D154EC"/>
    <w:rsid w:val="00D650E7"/>
    <w:rsid w:val="00D666FB"/>
    <w:rsid w:val="00E15960"/>
    <w:rsid w:val="00E233B4"/>
    <w:rsid w:val="00E61BA3"/>
    <w:rsid w:val="00E85959"/>
    <w:rsid w:val="00EB316B"/>
    <w:rsid w:val="00EB4D43"/>
    <w:rsid w:val="00EF6B83"/>
    <w:rsid w:val="00F31848"/>
    <w:rsid w:val="00F64311"/>
    <w:rsid w:val="00F6542C"/>
    <w:rsid w:val="00F6650A"/>
    <w:rsid w:val="00F77E76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25D"/>
  <w15:docId w15:val="{2AB6D770-335D-ED48-844C-77E1573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3">
    <w:name w:val="Normal (Web)"/>
    <w:basedOn w:val="a"/>
    <w:uiPriority w:val="99"/>
    <w:semiHidden/>
    <w:unhideWhenUsed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4">
    <w:name w:val="List Paragraph"/>
    <w:basedOn w:val="a"/>
    <w:uiPriority w:val="34"/>
    <w:qFormat/>
    <w:rsid w:val="00BE1210"/>
    <w:pPr>
      <w:ind w:left="720"/>
      <w:contextualSpacing/>
    </w:pPr>
  </w:style>
  <w:style w:type="table" w:styleId="a5">
    <w:name w:val="Table Grid"/>
    <w:basedOn w:val="a1"/>
    <w:uiPriority w:val="39"/>
    <w:rsid w:val="00B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8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28EA"/>
    <w:rPr>
      <w:rFonts w:ascii="Tahoma" w:hAnsi="Tahoma" w:cs="Angsana New"/>
      <w:sz w:val="16"/>
      <w:szCs w:val="20"/>
    </w:rPr>
  </w:style>
  <w:style w:type="character" w:styleId="a8">
    <w:name w:val="annotation reference"/>
    <w:basedOn w:val="a0"/>
    <w:uiPriority w:val="99"/>
    <w:semiHidden/>
    <w:unhideWhenUsed/>
    <w:rsid w:val="00C728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8EA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C728EA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8EA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C728EA"/>
    <w:rPr>
      <w:b/>
      <w:bCs/>
      <w:sz w:val="20"/>
      <w:szCs w:val="25"/>
    </w:rPr>
  </w:style>
  <w:style w:type="character" w:styleId="ad">
    <w:name w:val="Emphasis"/>
    <w:basedOn w:val="a0"/>
    <w:uiPriority w:val="20"/>
    <w:qFormat/>
    <w:rsid w:val="00814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5FF3-9A13-40BE-B59E-A0037794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Benjamad Khonkhaeng</cp:lastModifiedBy>
  <cp:revision>2</cp:revision>
  <cp:lastPrinted>2022-03-24T09:19:00Z</cp:lastPrinted>
  <dcterms:created xsi:type="dcterms:W3CDTF">2025-03-14T19:00:00Z</dcterms:created>
  <dcterms:modified xsi:type="dcterms:W3CDTF">2025-03-14T19:00:00Z</dcterms:modified>
</cp:coreProperties>
</file>